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70" w:rsidRPr="00C83D9C" w:rsidRDefault="005C0A70" w:rsidP="00EB1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9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EB1FDF" w:rsidRPr="00C83D9C" w:rsidRDefault="00EB1FDF" w:rsidP="00EB1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9C">
        <w:rPr>
          <w:rFonts w:ascii="Times New Roman" w:hAnsi="Times New Roman" w:cs="Times New Roman"/>
          <w:b/>
          <w:sz w:val="24"/>
          <w:szCs w:val="24"/>
        </w:rPr>
        <w:t>Педагогическая диагностика (мониторинг) индивидуального развития детей в возрасте от трёх до семи лет</w:t>
      </w:r>
    </w:p>
    <w:p w:rsidR="00EB1FDF" w:rsidRPr="00C83D9C" w:rsidRDefault="00EB1FDF" w:rsidP="007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Освоение основной образовательной программы не сопровождается проведением промежуточной и итоговой аттестации воспитанников.</w:t>
      </w:r>
    </w:p>
    <w:p w:rsidR="00EB1FDF" w:rsidRPr="00C83D9C" w:rsidRDefault="00EB1FDF" w:rsidP="007914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D9C"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</w:t>
      </w:r>
      <w:bookmarkStart w:id="0" w:name="_GoBack"/>
      <w:bookmarkEnd w:id="0"/>
      <w:r w:rsidRPr="00C83D9C">
        <w:rPr>
          <w:rFonts w:ascii="Times New Roman" w:hAnsi="Times New Roman" w:cs="Times New Roman"/>
          <w:sz w:val="24"/>
          <w:szCs w:val="24"/>
        </w:rPr>
        <w:t>потребности.</w:t>
      </w:r>
      <w:proofErr w:type="gramEnd"/>
    </w:p>
    <w:p w:rsidR="00EB1FDF" w:rsidRPr="00C83D9C" w:rsidRDefault="00EB1FDF" w:rsidP="007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EB1FDF" w:rsidRPr="00C83D9C" w:rsidRDefault="00EB1FDF" w:rsidP="007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В качестве показателей оценки основных (ключевых) характеристик развития личности ребенка выделены внешне наблюдаемые проявления этих характеристик у ребёнка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</w:t>
      </w:r>
      <w:proofErr w:type="gramStart"/>
      <w:r w:rsidRPr="00C83D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1FDF" w:rsidRPr="00C83D9C" w:rsidRDefault="00EB1FDF" w:rsidP="007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Для построения развивающего образования система мониторинга становления основных (ключевых) характеристик  развития личности ребенка учитывает необходимость организации образовательной работы в зоне его ближайшего развития.  Поэтому диапазон оценки выделенных показателей определяется уровнем развития интегральной характеристики – от  возможностей, которые ещё не доступны ребенку, до способности проявлять характеристики в самостоятельной деятельности и поведении.</w:t>
      </w:r>
    </w:p>
    <w:p w:rsidR="00EB1FDF" w:rsidRPr="00C83D9C" w:rsidRDefault="00EB1FDF" w:rsidP="007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EB1FDF" w:rsidRPr="00C83D9C" w:rsidRDefault="00EB1FDF" w:rsidP="007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Прослеживая\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EB1FDF" w:rsidRPr="00C83D9C" w:rsidRDefault="00EB1FDF" w:rsidP="007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 xml:space="preserve"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</w:t>
      </w:r>
      <w:r w:rsidRPr="00C83D9C">
        <w:rPr>
          <w:rFonts w:ascii="Times New Roman" w:hAnsi="Times New Roman" w:cs="Times New Roman"/>
          <w:sz w:val="24"/>
          <w:szCs w:val="24"/>
        </w:rPr>
        <w:lastRenderedPageBreak/>
        <w:t>взаимодействия с ребенком в период адаптации к новым условиям развития на следующем уровне образования.</w:t>
      </w:r>
    </w:p>
    <w:p w:rsidR="00EB1FDF" w:rsidRPr="00C83D9C" w:rsidRDefault="00EB1FDF" w:rsidP="007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Оценка индивидуального развития детей связана с оценкой эффективности педагогических действий и лежит в основе дальнейшего планирования.</w:t>
      </w:r>
    </w:p>
    <w:p w:rsidR="00EB1FDF" w:rsidRPr="00C83D9C" w:rsidRDefault="00EB1FDF" w:rsidP="007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В рабочее время педагогических работников в зависимости от занимаемой должности включается воспитательная работа, индивидуальная работа с воспитанниками, диагностическая работа, работа по проведению мониторинга.</w:t>
      </w:r>
    </w:p>
    <w:p w:rsidR="00EB1FDF" w:rsidRPr="00C83D9C" w:rsidRDefault="00EB1FDF" w:rsidP="007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 xml:space="preserve">Основным механизмом оценки является фиксация показателей развития  воспитанника, посредством наблюдения. </w:t>
      </w:r>
    </w:p>
    <w:p w:rsidR="00EB1FDF" w:rsidRPr="00C83D9C" w:rsidRDefault="0079140C" w:rsidP="007914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D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26315" wp14:editId="3BF0132B">
                <wp:simplePos x="0" y="0"/>
                <wp:positionH relativeFrom="column">
                  <wp:posOffset>5375386</wp:posOffset>
                </wp:positionH>
                <wp:positionV relativeFrom="paragraph">
                  <wp:posOffset>275618</wp:posOffset>
                </wp:positionV>
                <wp:extent cx="317500" cy="305435"/>
                <wp:effectExtent l="0" t="0" r="6350" b="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543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423.25pt;margin-top:21.7pt;width:2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" fillcolor="yellow" stroked="f" strokeweight="2pt"/>
            </w:pict>
          </mc:Fallback>
        </mc:AlternateContent>
      </w:r>
      <w:r w:rsidRPr="00C83D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C19BD" wp14:editId="45141537">
                <wp:simplePos x="0" y="0"/>
                <wp:positionH relativeFrom="column">
                  <wp:posOffset>2592705</wp:posOffset>
                </wp:positionH>
                <wp:positionV relativeFrom="paragraph">
                  <wp:posOffset>279400</wp:posOffset>
                </wp:positionV>
                <wp:extent cx="294005" cy="285750"/>
                <wp:effectExtent l="0" t="0" r="0" b="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857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6" type="#_x0000_t120" style="position:absolute;margin-left:204.15pt;margin-top:22pt;width:23.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" fillcolor="red" stroked="f" strokeweight="2pt"/>
            </w:pict>
          </mc:Fallback>
        </mc:AlternateContent>
      </w:r>
      <w:r w:rsidRPr="00C83D9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EC99B" wp14:editId="510904FE">
                <wp:simplePos x="0" y="0"/>
                <wp:positionH relativeFrom="column">
                  <wp:posOffset>1026160</wp:posOffset>
                </wp:positionH>
                <wp:positionV relativeFrom="paragraph">
                  <wp:posOffset>278130</wp:posOffset>
                </wp:positionV>
                <wp:extent cx="294005" cy="290195"/>
                <wp:effectExtent l="0" t="0" r="0" b="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9019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26" type="#_x0000_t120" style="position:absolute;margin-left:80.8pt;margin-top:21.9pt;width:23.1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" fillcolor="#00b050" stroked="f" strokeweight="2pt"/>
            </w:pict>
          </mc:Fallback>
        </mc:AlternateContent>
      </w:r>
      <w:r w:rsidR="00EB1FDF" w:rsidRPr="00C83D9C">
        <w:rPr>
          <w:rFonts w:ascii="Times New Roman" w:hAnsi="Times New Roman" w:cs="Times New Roman"/>
          <w:sz w:val="24"/>
          <w:szCs w:val="24"/>
          <w:u w:val="single"/>
        </w:rPr>
        <w:t>Фиксация показателей развития выражается в словесной (опосредованной) форме:</w:t>
      </w:r>
    </w:p>
    <w:p w:rsidR="00EB1FDF" w:rsidRPr="00C83D9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сформирова</w:t>
      </w:r>
      <w:proofErr w:type="gramStart"/>
      <w:r w:rsidRPr="00C83D9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79140C" w:rsidRPr="00C83D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3D9C" w:rsidRPr="00C83D9C">
        <w:rPr>
          <w:rFonts w:ascii="Times New Roman" w:hAnsi="Times New Roman" w:cs="Times New Roman"/>
          <w:sz w:val="24"/>
          <w:szCs w:val="24"/>
        </w:rPr>
        <w:t xml:space="preserve">; </w:t>
      </w:r>
      <w:r w:rsidRPr="00C83D9C">
        <w:rPr>
          <w:rFonts w:ascii="Times New Roman" w:hAnsi="Times New Roman" w:cs="Times New Roman"/>
          <w:sz w:val="24"/>
          <w:szCs w:val="24"/>
        </w:rPr>
        <w:t>не сформирован-</w:t>
      </w:r>
      <w:r w:rsidR="0079140C" w:rsidRPr="00C83D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3D9C" w:rsidRPr="00C83D9C">
        <w:rPr>
          <w:rFonts w:ascii="Times New Roman" w:hAnsi="Times New Roman" w:cs="Times New Roman"/>
          <w:sz w:val="24"/>
          <w:szCs w:val="24"/>
        </w:rPr>
        <w:t>;</w:t>
      </w:r>
      <w:r w:rsidR="0079140C" w:rsidRPr="00C83D9C">
        <w:rPr>
          <w:rFonts w:ascii="Times New Roman" w:hAnsi="Times New Roman" w:cs="Times New Roman"/>
          <w:sz w:val="24"/>
          <w:szCs w:val="24"/>
        </w:rPr>
        <w:t xml:space="preserve">  </w:t>
      </w:r>
      <w:r w:rsidRPr="00C83D9C">
        <w:rPr>
          <w:rFonts w:ascii="Times New Roman" w:hAnsi="Times New Roman" w:cs="Times New Roman"/>
          <w:sz w:val="24"/>
          <w:szCs w:val="24"/>
        </w:rPr>
        <w:t>находится в стадии формирования-</w:t>
      </w:r>
    </w:p>
    <w:p w:rsidR="00EB1FDF" w:rsidRPr="00C83D9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используются для решения следующих образовательных задач:</w:t>
      </w:r>
    </w:p>
    <w:p w:rsidR="00EB1FDF" w:rsidRPr="00C83D9C" w:rsidRDefault="00EB1FDF" w:rsidP="00C8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-индивидуализация образования;</w:t>
      </w:r>
    </w:p>
    <w:p w:rsidR="00EB1FDF" w:rsidRPr="00C83D9C" w:rsidRDefault="00EB1FDF" w:rsidP="00C8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-оптимизация работы с группой.</w:t>
      </w:r>
    </w:p>
    <w:p w:rsidR="00C83D9C" w:rsidRPr="00C83D9C" w:rsidRDefault="00C83D9C" w:rsidP="00EB1FDF">
      <w:pPr>
        <w:rPr>
          <w:rFonts w:ascii="Times New Roman" w:hAnsi="Times New Roman" w:cs="Times New Roman"/>
          <w:sz w:val="24"/>
          <w:szCs w:val="24"/>
        </w:rPr>
      </w:pPr>
    </w:p>
    <w:p w:rsidR="00CC54FC" w:rsidRPr="00C83D9C" w:rsidRDefault="00EB1FDF">
      <w:pPr>
        <w:rPr>
          <w:rFonts w:ascii="Times New Roman" w:hAnsi="Times New Roman" w:cs="Times New Roman"/>
          <w:sz w:val="24"/>
          <w:szCs w:val="24"/>
        </w:rPr>
      </w:pPr>
      <w:r w:rsidRPr="00C83D9C">
        <w:rPr>
          <w:rFonts w:ascii="Times New Roman" w:hAnsi="Times New Roman" w:cs="Times New Roman"/>
          <w:sz w:val="24"/>
          <w:szCs w:val="24"/>
        </w:rPr>
        <w:t>Результаты оценки используются  руководителем ДОО для принятия обоснованных управленческих решений, направленных на повышение эффективности педагогических действий и их дальнейшего планирования.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728"/>
      </w:tblGrid>
      <w:tr w:rsidR="00EB1FDF" w:rsidRPr="00C83D9C" w:rsidTr="008B7D10">
        <w:tc>
          <w:tcPr>
            <w:tcW w:w="3510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276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 детей  3-4 лет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1FDF" w:rsidRPr="00C83D9C" w:rsidTr="008B7D10">
        <w:tc>
          <w:tcPr>
            <w:tcW w:w="3510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1276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.ходит прямо, сохраняя заданное воспитателем направление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.бегает, сохраняя равновесие, изменяя направление, темп бега в соответствии с задачей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.сохраняет равновесие при беге по ограниченной  плоскости (плоскость ограничена линиями на полу, не возвышенная)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.Ползает на четвереньках произвольным способом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 лазает по лесенке произвольным способом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.лазает по гимнастической стенке произвольным способом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прыгает в длину, отталкиваясь двумя ногами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.катит мяч в заданном направлении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.бросает мяч двумя руками от груди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.ударяет мячом об пол 2-3 раза и ловит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.бросает мяч вверх 2-3 раза и ловит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.метает предметы вдаль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.самостоятельно выполняет доступные возрасту гигиенические процедуры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.сам (или после напоминания взрослого) соблюдает элементарные правила во время еды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сам (или после напоминания взрослого) соблюдает элементарные правила поведения во время умывания.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.имеет элементарные представления о ценности здоровья, пользе закаливания, необходимости соблюдения правил 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 в повседневной жизни.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83D9C" w:rsidTr="008B7D10">
        <w:tc>
          <w:tcPr>
            <w:tcW w:w="3510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коммуникативное развитие</w:t>
            </w:r>
          </w:p>
        </w:tc>
        <w:tc>
          <w:tcPr>
            <w:tcW w:w="11276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.самостоятельно одевается и раздевается в определенной последовательности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.умеет с помощью воспитателя накрыть на стол к обеду (расставить на столе тарелки, разложить ложки, поставить салфетки…)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.соблюдает порядок и чистоту в помещении и на участке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после игры, при напоминании убирает на место игрушки и строительные материалы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.соблюдает доступные ему правила безопасности в быту и на улице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 навыками поведения в потенциально опасных ситуациях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.имеет первичные гендерные представления (мужчины сильные, смелые; женщины нежные, заботливые)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отражает в игре действия с предметами и взаимоотношения людей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принимает на себя роль: непродолжительно взаимодействует от имени героя со сверстниками в игре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.объединяет несколько действий в единую сюжетную линию игры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объединяется со сверстниками для игры в группу из двух-трёх человек на основе личных симпатий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.разыгрывает по просьбе взрослого и самостоятельно небольшие отрывки знакомых сказок, историй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 быту, самостоятельных играх посредством речи налаживает контакты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делится своими впечатлениями с воспитателем, родителями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.в случае затруднения в игре, взаимодействии обращается за помощью к близкому взрослому человеку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адекватно реагирует на замечания и предложения взрослого понимает, что надо вместе пользоваться игрушками, книгами, делиться с товарищами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слышит и понимает заданный вопрос, не перебивая говорящего взрослого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занимает себя игрой и самостоятельной художественной деятельностью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.проявляет интерес к участию в праздниках, постановках, досугах и развлечениях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доброжелательность, дружелюбие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откликается на эмоции близких людей и друзей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83D9C" w:rsidTr="008B7D10">
        <w:tc>
          <w:tcPr>
            <w:tcW w:w="3510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</w:tc>
        <w:tc>
          <w:tcPr>
            <w:tcW w:w="11276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.моционально откликается на простые музыкальные произведения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.замечает изменения в динамике и настроении звучания музыки (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тише-громче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, весёлое-грустное)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.умеет внимательно слушат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от начала до конца) небольшие музыкальные произведения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узнает знакомые песни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поет, не отставая и не опережая других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выполняет доступные танцевальные движения по одному и в паре с предметами в соответствии с характером музыки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.называет детские музыкальные инструменты: погремушки, бубен, металлофон, барабан и др.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участвует в музыкальных играх-драматизациях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рассматривает иллюстрации в книгах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узнает и эмоционально реагирует на знакомые стихи, сказки, рассказы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любит слушать новые сказки, рассказы, стихи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читает наизусть </w:t>
            </w:r>
            <w:proofErr w:type="spell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и небольшие стихи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 свободной деятельности с удовольствием рисует, лепит. Пользуется различными изобразительными средствами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и совместных композиций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изображает отдельные предметы, сюжеты, простые по композиции и содержанию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подбирает цвета,  материалы, соответствующие изображаемым предметам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лепит различные предметы, состоящие из одной-трех частей, используя разнообразные приемы лепки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.создает изображение предметов из готовых фигур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правильно и аккуратно пользуется инструментами для творчества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83D9C" w:rsidTr="008B7D10">
        <w:tc>
          <w:tcPr>
            <w:tcW w:w="3510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276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знает и правильно использует детали строительного материала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при создании знакомых построек располагает кирпичики в соответствии с замыслом и /или целью постройки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изменяет простые конструкции в длину, высоту двумя способами: надстраивая или заменяя одни детали на другие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владеет простыми способами конструирования из бумаг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разрывания, </w:t>
            </w:r>
            <w:proofErr w:type="spell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, скручивания)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по цвету, размеру, форме, отбирает по одному признаку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при помощи взрослого составляет из однородных предметов группы и выделяет один предмет из групп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напр. собрать все крупные и найти среди них красный0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находит в окружающей знакомой обстановке несколько одинаковых предметов по одному признаку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количественное соотношение двух групп предмето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понимает конкретный смысл слов  «больше»,  «меньше»,  «столько же»)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.различает круг, квадрат, треугольник, предметы, имеющие углы и круглую форму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.понимает смысл слов: утро, день, вечер, ночь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.знает своё имя, возраст, пол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нтересуется собой (кто я?), сведениями о себе, о происходящих с ним изменениями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ориентируется в помещении группы, на участке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называет знакомые предметы, объясняет их назначение, признаки (цвет, форму, материал)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узнает и называет некоторые растения, животных и их детёнышей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выделяет наиболее характерные сезонные изменения в природе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знает несколько семейных праздников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опыты.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83D9C" w:rsidTr="008B7D10">
        <w:tc>
          <w:tcPr>
            <w:tcW w:w="3510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276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Использует речь для инициирования общения, обращается к взрослому с просьбами, вопросами, делится впечатлениями из личного опыта. Отвечает на разнообразные вопросы, касающиеся предметного окружения.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.сопровождает речью индивидуальные игры, рисование, конструирование, бытовые действия, вступает в игровое взаимодействие со сверстниками, используя речь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использует все части речи, простые распространенные и нераспространенные предложения, предложения с однородными членами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FDF" w:rsidRPr="00C83D9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83D9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83D9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83D9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2"/>
        <w:gridCol w:w="6849"/>
      </w:tblGrid>
      <w:tr w:rsidR="00EB1FDF" w:rsidRPr="00C83D9C" w:rsidTr="008B7D10">
        <w:trPr>
          <w:trHeight w:val="555"/>
        </w:trPr>
        <w:tc>
          <w:tcPr>
            <w:tcW w:w="3207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457" w:type="dxa"/>
          </w:tcPr>
          <w:p w:rsidR="00EB1FDF" w:rsidRPr="00C83D9C" w:rsidRDefault="00EB1FDF" w:rsidP="008B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 для детей 4-5 лет</w:t>
            </w:r>
          </w:p>
        </w:tc>
      </w:tr>
      <w:tr w:rsidR="00EB1FDF" w:rsidRPr="00C83D9C" w:rsidTr="008B7D10">
        <w:trPr>
          <w:trHeight w:val="4691"/>
        </w:trPr>
        <w:tc>
          <w:tcPr>
            <w:tcW w:w="3207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1457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1.проявляет интерес к подвижным играм, физическим упражнениям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2.бег 30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мин. И сек.)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3.Бег 90 м (мин. И сек.)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4.прыжок в длину с места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5.метает предметы разными способами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6.отбивает мяч об землю двумя руками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7.отбивает мяч об землю одной рукой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8.уверенно бросает и ловит мяч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9.умеет строиться в колонну по одному, парами, в круг, шеренгу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10.ориентируется в пространстве, находит правую и левую сторону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11.выполняет упражнения, демонстрируя пластичность, выразительность движений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12.следит за правильной осанкой под руководством воспитателя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13.моет руки с мылом, пользуется расческой, носовым платком, прикрывает рот при чихании, кашле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14. пользуется столовыми приборами, салфеткой, поласкает рот после еды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15.обращается за помощью к взрослому при плохом самочувствии</w:t>
            </w:r>
          </w:p>
        </w:tc>
      </w:tr>
      <w:tr w:rsidR="00EB1FDF" w:rsidRPr="00C83D9C" w:rsidTr="008B7D10">
        <w:trPr>
          <w:trHeight w:val="4691"/>
        </w:trPr>
        <w:tc>
          <w:tcPr>
            <w:tcW w:w="3207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457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 и раздевается, складывает и убирает одежду, при помощи взрослого приводит её в порядок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обязанности дежурного по столовой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выполняет индивидуальные и коллективные поручения, старается выполнить поручения хорошо, ответственно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способен удерживать в памяти при выполнении действий несложные условия (инструкции, алгоритм)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при распределении ролей по половому принципу практически не путает половую принадлежность игровых персонажей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владеет способами ролевого поведения (действует от лица роли, соблюдает ролевое соподчинение, ведет ролевые диалоги)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воплощается в роли, использует художественные выразительные средства: интонацию, мимику, жесты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выступает в роли ведущего, объясняет сверстникам простые правила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 самостоятельных играх обустраивает место для игры (выбирает необходимые атрибуты, при необходимости обозначает пространство игры)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имеет простейшие представления о разных профессиях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согласовывает тему игры, распределяет роли, действует в соответствии с замыслом игры совместно с другими детьми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взаимодействуя со сверстниками, проявляет инициативу, предлагает новые роли, действия, обогащает сюжет игры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пытается улаживать конфликты с помощью речи, убеждает, доказывает, объясняет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проявляет избирательность в общении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переживания близких, детей, персонажей сказок, историй, мультфильмов, спектаклей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проявляет личное отношение к соблюдению/ нарушению моральных норм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подчиняется правилам, старается их соблюдать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быту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элементарные правила поведения на улице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дороге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экологически безопасного поведения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вступает в игровое взаимодействие со сверстниками. Используя речь, договариваясь о теме игры, распределении ролей, а так же в ролевом диалоге, общении по поводу игры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83D9C" w:rsidTr="008B7D10">
        <w:trPr>
          <w:trHeight w:val="262"/>
        </w:trPr>
        <w:tc>
          <w:tcPr>
            <w:tcW w:w="3207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развитие 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7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активно, эмоционально включается в музыкальную деятельность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определяет контрастные настроения музыкальных произведений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Знаком с  названиями жанров (марш, песня, танец)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.поёт естественным звуком без напряжения песни разного характера, старается четко произносить звуки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вместе с другими детьми начинает и заканчивает пение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читает наизусть любое стихотворение или считалку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продолжает знакомое произведение, прослушав отрывок из него, отвечает на вопросы воспитателя по его содержанию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 интересом рассматривает иллюстрированные издания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узнает и эмоционально реагирует на знакомые стихи, сказки, рассказы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любит слушать новые сказки, рассказы, стихи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украшает элементами народного творчества силуэты игрушек и предметов по заданию взрослого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изображает предметы путем создания отчетливых форм, подбора цвета аккуратного закрашивания, использования разных материалов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создаёт сюжет, объединяя несколько предметов в рисунке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создает образы предметов и игрушек, при лепке использует различные приемы, объединяет композиции.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правильно держит ножницы, вырезает различные фигуры, умеет резать по диагонали, по прямой, умеет вырезать круг из квадрата, овал из прямоугольника, срезать и закруглять углы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аккуратно наклеивает, составляя узор из растительных форм и геометрических фигур.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83D9C" w:rsidTr="008B7D10">
        <w:trPr>
          <w:trHeight w:val="555"/>
        </w:trPr>
        <w:tc>
          <w:tcPr>
            <w:tcW w:w="3207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457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использует строительные детали, с учетом их конструктивных свойств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преобразовывает постройки с учетом их функционального назначения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создает постройки знакомой тематики по условиям, заданным взрослым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различает, из каких частей составлена группа предметов, называет их характерные особенности (цвет, размер, назначение)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Считает до 5 и отвечает на вопрос «Сколько всего?»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сравнивает количество предметов в группе на основе счета, а также путем составления пар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сравнивает два предмета по величине (больше - меньше, выше - ниже, длиннее - короче, одинаковые, равные) способом приложения или наложения.</w:t>
            </w:r>
            <w:proofErr w:type="gramEnd"/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круг, квадрат, треугольник, шар, куб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Определяет положение предметов в пространстве по отношению к себе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определяет части суток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знает своё имя, фамилию, возраст, пол, имена членов своей семьи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называет предметы, которые его окружают в помещениях, на участке, на улице, знает их назначение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знает несколько семейных и государственных праздников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называет диких и домашних животных и знает, какую пользу они приносят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называет времена года в правильной последовательности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знает элементарные правила поведения в природе и соблюдает их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простые обобщения, устанавливать простейшие связи между предметами и явлениями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83D9C" w:rsidTr="008B7D10">
        <w:trPr>
          <w:trHeight w:val="262"/>
        </w:trPr>
        <w:tc>
          <w:tcPr>
            <w:tcW w:w="3207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457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В общении 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использует речь для инициирования общения, сообщения или запроса информации для удовлетворения своих разнообразных потребностей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разговаривает на различные темы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употребляет в речи слова, обозначающие эмоциональные состояния, этические и эстетические качества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описывает предмет, картину (с помощью взрослого или самостоятельно) с помощью раздаточного дидактического материала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пересказывает наиболее динамичный отрезок сказки</w:t>
            </w:r>
          </w:p>
        </w:tc>
      </w:tr>
    </w:tbl>
    <w:p w:rsidR="00EB1FDF" w:rsidRPr="00C83D9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83D9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83D9C" w:rsidRDefault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83D9C" w:rsidRDefault="00EB1F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7028"/>
      </w:tblGrid>
      <w:tr w:rsidR="00EB1FDF" w:rsidRPr="00C83D9C" w:rsidTr="008B7D10">
        <w:tc>
          <w:tcPr>
            <w:tcW w:w="2943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843" w:type="dxa"/>
          </w:tcPr>
          <w:p w:rsidR="00EB1FDF" w:rsidRPr="00C83D9C" w:rsidRDefault="00EB1FDF" w:rsidP="008B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 для детей от 6 до 7 лет</w:t>
            </w:r>
          </w:p>
        </w:tc>
      </w:tr>
      <w:tr w:rsidR="00EB1FDF" w:rsidRPr="00C83D9C" w:rsidTr="008B7D10">
        <w:tc>
          <w:tcPr>
            <w:tcW w:w="2943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1843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выполняет  правильно все виды основных движений (ходьба, бег, прыжки, метание, лазание)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физ. упражнения из 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  четко и ритмично, в заданном темпе, под музыку, словесной инструкции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участвует в играх с элементами спорта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выполняет прыжок на мягкое покрытие с высоты до 40 см.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прыгает в длину не менее 100см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прыгает в длину с разбега до 180см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Прыгает в высоту не менее 50см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Прыгает через короткую и длинную скакалку разными способами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Бег 30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мин и сек.)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Бег 90м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ин.и сек.)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сед за 30 сек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бросает набивной мяч (1кг) вдаль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Бросает предметы в цель из разных положений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Попадает в вертикальную и горизонтальную цель с расстояния 4-5м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метает предметы правой и левой рукой на расстояние 5-12м.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метает предметы в движущуюся цель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умеет перестраиваться в 3-4 колонны, в 2-3 круга на ходу, в 2 шеренги после расчета на первый-второй, соблюдает интервалы во время движения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может следить за правильной осанкой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применяет навыки личной гигиены (выполняет самостоятельно и осознано)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применяет культурно-гигиенические навыки (может следить за своим внешним видом и т.д.)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сформированы представления о здоровом образе жизни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83D9C" w:rsidTr="008B7D10">
        <w:tc>
          <w:tcPr>
            <w:tcW w:w="2943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может самостоятельно ухаживать за одеждой, устранять непорядок в своем внешнем виде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следит за состоянием своего рабочего пространства до и после занятий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ответственно выполняет обязанности дежурного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проявляет трудолюбие в работе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доводит начатое дело до конца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планирует свою деятельность, отбирает для неё  необходимые материалы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соблюдает правила организованного поведения в быту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правила организованного поведения  на улице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правила организованного поведения  на дороге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соблюдает правила организованного поведения в общественных местах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владеет навыками поведения в чрезвычайных ситуациях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Владеет навыками экологически безопасного поведения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 дидактических играх договаривается со сверстниками об очередности ходов, выборе карт, схем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выбирает или придумывает разнообразные сюжеты игр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придерживается в процессе игры намеченного замысла, оставляя место для импровизации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находит новую трактовку роли и исполняет её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моделирует необходимую для игры предметно-игровую среду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развивает сюжет на протяжении длительного времен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несколько дней, недель)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проявляет терпимость и доброжелательность в игре с партнером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 общении высказывает свою точку зрения, с уважением относится к мнению других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регулирует свое поведение на основе усвоенных норм и правил, принятых в обществе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Поведение мальчика/девочки в большинстве случаев соответствует традиционному представлению о поведении мужчины и женщины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стремиться следовать положительному примеру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установлению устойчивых контактов со сверстниками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совместных играх контролирует выполнение правил, 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разворачивать сюжет игры с минимальным использованием игрушек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83D9C" w:rsidTr="008B7D10">
        <w:tc>
          <w:tcPr>
            <w:tcW w:w="2943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1843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может рассказать о прослушанном музыкальном произведении, высказать свое мнение, сравнить его 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другим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слышит  в произведении развитие музыкального образа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называет любимые произведения и их авторов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поёт без напряжения, легко, звонко, выразительно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правильно передает мелодию в песнях с музыкальным сопровождением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Поёт сольно и  в хоре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выполняет движения в плясках, упражнениях, играх ритмично, музыкально, выразительно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участвует в создании творческих этюдов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играет сольно и в оркестре, исполняет несложные мелодии на </w:t>
            </w:r>
            <w:proofErr w:type="spell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музыкальных инструментах, импровизирует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участвует в музыкальных инсценировках песен, придумывает свои варианты движений в играх и хороводах. </w:t>
            </w: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Проявляет творчество, участвуя в музыкальных играх-драматизациях и театрализованных играх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Узнает государственный гимн РФ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Узнает произведения, называет 2-3 авторов, называет любимые книги, излагает их содержание, в том числе произведения большого объема (в беседе с воспитателем, или с опорой на книгу)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Любит слушать новые сказки, рассказы, стихи, чтение с предпочтением, участвует в обсуждениях, высказывает свою точку зрения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 интересом рассматривает иллюстрированные издания, называет 2-3 художников-иллюстраторов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выразительно читает стихи, пересказывает отрывки из произведений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различает жанр произведения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материалы и способы создания изображения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лепит различные предметы, выполняет декоративные композиции различными способами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расписывает вылепленные изделия по мотивам народного искусства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создает сюжетные и декоративные композиции, создает изображения, используя различные способы вырезания и обрывания бумаги различной фактуры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различает виды изобразительного искусства, называет основные изобразительные средства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83D9C" w:rsidTr="008B7D10">
        <w:tc>
          <w:tcPr>
            <w:tcW w:w="2943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843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объекты с учетом их функционального назначения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создает варианты конструкций одного и того же объекта по 2-3 условиям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создает разные конструкции из бумаги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создает различные образы из природного материала с учетом его фактуры, цвета, формы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создает и обыгрывает конструкцию, объединённую общей темо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самостоятельно объединяет различные группы предметов, имеющие общий признак, в единое множество, удаляет из множества отдельные его части, устанавливает связи и отношения между целым и множеством и различными его частями, находит части целого множества и целое по известным частям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считает  до 10 и дальше (количественный и порядковый счет в пределах 20)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соотносит цифру (0-9) и количество предметов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составляет и решает задачи в одно действие на сложение и вычитание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Различает величины: длину, ширину, высоту, объем (вместимость), масс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вес предмета), и способы их измерения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измеряет и сравнивает длины и объемы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умеет делить предмет/фигуру на равные части, сравнивать целое и часть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и называет 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трезок, угол, круг, овал, многоугольник, шар, куб, проводит их сравнение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временных отношениях (день/неделя/месяц, определяет время по часам</w:t>
            </w:r>
            <w:proofErr w:type="gramEnd"/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знает состав  чисел первого десятка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умеет получать каждое число прибавлением/вычитанием единицы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ориентируется в окружающем пространстве и на плоскости, обозначает взаимное расположение и направление движения объектов, пользуется знаковыми обозначениями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Знает о своей семье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ближайшем социальном окружении (детский сад, школа, библиотека…)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и некоторые признаки предметов окружающего мира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выбирает и группирует предметы в соответствии с познавательной задачей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 xml:space="preserve">Знает герб, гимн, флаг России, называет главный город страны, имеет представление о родном крае, его 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достопримечательностях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знает семейные праздники, традиции, некоторые государственные праздники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знает некоторых представителей животного мир</w:t>
            </w:r>
            <w:proofErr w:type="gramStart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звери, птицы…) и имеет представления об их взаимодействии с человеком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нает характерные признаки времен года, соотносит с каждым сезоном особенности жизни людей, животных, растений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знает правила поведения на природе и соблюдает их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устанавливает элементарные причинно-следственные связи между природными явлениями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83D9C" w:rsidTr="008B7D10">
        <w:tc>
          <w:tcPr>
            <w:tcW w:w="2943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843" w:type="dxa"/>
          </w:tcPr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посредством речи проявляет инициативу в общении с педагогом, персоналом учреждения, родителями других детей, поддерживает тему разговора возникающего по инициативе взрослого, отвечает на вопросы  и отзывается на просьбы, беседует на различные темы  (бытовые, общественные…)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Употребляет в речи синонимы, антонимы, сложные предложения разных видов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пересказывает и разыгрывает с помощью драматизации небольшие литературные произведения, составляет по плану и образцу рассказы о предмете, по сюжетным картинам, набору картин с фабульным развитием действий.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различает понятия звук, слог, слово, предложение.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называет в последовательности слова в предложении, звуки и слоги в словах</w:t>
            </w:r>
          </w:p>
          <w:p w:rsidR="00EB1FDF" w:rsidRPr="00C83D9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83D9C">
              <w:rPr>
                <w:rFonts w:ascii="Times New Roman" w:hAnsi="Times New Roman" w:cs="Times New Roman"/>
                <w:sz w:val="24"/>
                <w:szCs w:val="24"/>
              </w:rPr>
              <w:t>находит в предложении слова с заданным звуком, определяет место звука в слове.</w:t>
            </w:r>
          </w:p>
        </w:tc>
      </w:tr>
    </w:tbl>
    <w:p w:rsidR="00EB1FDF" w:rsidRPr="00C83D9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83D9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83D9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83D9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83D9C" w:rsidRDefault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83D9C" w:rsidRDefault="00EB1FDF">
      <w:pPr>
        <w:rPr>
          <w:rFonts w:ascii="Times New Roman" w:hAnsi="Times New Roman" w:cs="Times New Roman"/>
          <w:sz w:val="24"/>
          <w:szCs w:val="24"/>
        </w:rPr>
      </w:pPr>
    </w:p>
    <w:sectPr w:rsidR="00EB1FDF" w:rsidRPr="00C8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BD"/>
    <w:rsid w:val="001B4DBD"/>
    <w:rsid w:val="003B4AEA"/>
    <w:rsid w:val="005C0A70"/>
    <w:rsid w:val="006F0E69"/>
    <w:rsid w:val="0079140C"/>
    <w:rsid w:val="00C83D9C"/>
    <w:rsid w:val="00CC54FC"/>
    <w:rsid w:val="00E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2016-08-17T05:10:00Z</dcterms:created>
  <dcterms:modified xsi:type="dcterms:W3CDTF">2020-06-23T03:41:00Z</dcterms:modified>
</cp:coreProperties>
</file>