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BC" w:rsidRPr="009956E3" w:rsidRDefault="00C07EBC" w:rsidP="00C07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956E3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proofErr w:type="spellStart"/>
      <w:r w:rsidRPr="009956E3">
        <w:rPr>
          <w:rFonts w:ascii="Times New Roman" w:hAnsi="Times New Roman"/>
          <w:b/>
          <w:bCs/>
          <w:sz w:val="24"/>
          <w:szCs w:val="24"/>
        </w:rPr>
        <w:t>интернет-ресурсов</w:t>
      </w:r>
      <w:proofErr w:type="spellEnd"/>
      <w:r w:rsidRPr="009956E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 w:rsidRPr="009956E3">
        <w:rPr>
          <w:rFonts w:ascii="Times New Roman" w:hAnsi="Times New Roman"/>
          <w:b/>
          <w:bCs/>
          <w:sz w:val="24"/>
          <w:szCs w:val="24"/>
        </w:rPr>
        <w:t>освещающих</w:t>
      </w:r>
      <w:proofErr w:type="gramEnd"/>
      <w:r w:rsidRPr="009956E3">
        <w:rPr>
          <w:rFonts w:ascii="Times New Roman" w:hAnsi="Times New Roman"/>
          <w:b/>
          <w:bCs/>
          <w:sz w:val="24"/>
          <w:szCs w:val="24"/>
        </w:rPr>
        <w:t xml:space="preserve"> вопросы  введения  ФГОС ДО</w:t>
      </w:r>
    </w:p>
    <w:bookmarkEnd w:id="0"/>
    <w:p w:rsidR="00C07EBC" w:rsidRPr="009956E3" w:rsidRDefault="00C07EBC" w:rsidP="00C07EBC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969"/>
        <w:gridCol w:w="3544"/>
      </w:tblGrid>
      <w:tr w:rsidR="00C07EBC" w:rsidRPr="0049519F" w:rsidTr="00FA350F">
        <w:trPr>
          <w:tblHeader/>
        </w:trPr>
        <w:tc>
          <w:tcPr>
            <w:tcW w:w="2660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Интернет-ресурсы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Ссылки </w:t>
            </w:r>
          </w:p>
        </w:tc>
        <w:tc>
          <w:tcPr>
            <w:tcW w:w="3544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http://минобрнауки.рф/новости/3597</w:t>
            </w:r>
          </w:p>
        </w:tc>
        <w:tc>
          <w:tcPr>
            <w:tcW w:w="3544" w:type="dxa"/>
          </w:tcPr>
          <w:p w:rsidR="00FA350F" w:rsidRDefault="00FA350F" w:rsidP="00FA35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07EBC" w:rsidRPr="0049519F">
                <w:rPr>
                  <w:rFonts w:ascii="Times New Roman" w:hAnsi="Times New Roman"/>
                  <w:sz w:val="24"/>
                  <w:szCs w:val="24"/>
                </w:rPr>
                <w:t xml:space="preserve">Нормативные </w:t>
              </w:r>
              <w:proofErr w:type="spellStart"/>
              <w:r w:rsidR="00C07EBC" w:rsidRPr="0049519F">
                <w:rPr>
                  <w:rFonts w:ascii="Times New Roman" w:hAnsi="Times New Roman"/>
                  <w:sz w:val="24"/>
                  <w:szCs w:val="24"/>
                </w:rPr>
                <w:t>документы</w:t>
              </w:r>
            </w:hyperlink>
            <w:proofErr w:type="spellEnd"/>
          </w:p>
          <w:p w:rsidR="00C07EBC" w:rsidRPr="00FA350F" w:rsidRDefault="00FA350F" w:rsidP="00FA35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07EBC" w:rsidRPr="0049519F">
                <w:rPr>
                  <w:rFonts w:ascii="Times New Roman" w:hAnsi="Times New Roman"/>
                  <w:sz w:val="24"/>
                  <w:szCs w:val="24"/>
                </w:rPr>
                <w:t>Приказы</w:t>
              </w:r>
            </w:hyperlink>
          </w:p>
        </w:tc>
      </w:tr>
      <w:tr w:rsidR="00C07EBC" w:rsidRPr="0049519F" w:rsidTr="00FA350F">
        <w:tc>
          <w:tcPr>
            <w:tcW w:w="2660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институт развития образования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http://www.firo.ru/?page_id=11684</w:t>
            </w:r>
          </w:p>
        </w:tc>
        <w:tc>
          <w:tcPr>
            <w:tcW w:w="3544" w:type="dxa"/>
          </w:tcPr>
          <w:p w:rsidR="00C07EBC" w:rsidRPr="0049519F" w:rsidRDefault="00FA350F" w:rsidP="00FA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07EBC" w:rsidRPr="0049519F">
                <w:rPr>
                  <w:rFonts w:ascii="Times New Roman" w:hAnsi="Times New Roman"/>
                  <w:sz w:val="24"/>
                  <w:szCs w:val="24"/>
                </w:rPr>
                <w:t>Методические материалы</w:t>
              </w:r>
            </w:hyperlink>
          </w:p>
          <w:p w:rsidR="00C07EBC" w:rsidRPr="0049519F" w:rsidRDefault="00C07EBC" w:rsidP="00FA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Размещены </w:t>
            </w:r>
            <w:hyperlink r:id="rId9" w:history="1">
              <w:r w:rsidRPr="0049519F">
                <w:rPr>
                  <w:rFonts w:ascii="Times New Roman" w:hAnsi="Times New Roman"/>
                  <w:sz w:val="24"/>
                  <w:szCs w:val="24"/>
                </w:rPr>
                <w:t>Примерные основные образовательные программы</w:t>
              </w:r>
            </w:hyperlink>
          </w:p>
          <w:p w:rsidR="00C07EBC" w:rsidRPr="0049519F" w:rsidRDefault="00FA350F" w:rsidP="00FA35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C07EBC" w:rsidRPr="0049519F">
                <w:rPr>
                  <w:rFonts w:ascii="Times New Roman" w:hAnsi="Times New Roman"/>
                  <w:sz w:val="24"/>
                  <w:szCs w:val="24"/>
                </w:rPr>
                <w:t xml:space="preserve">Мониторинг ФГОС </w:t>
              </w:r>
              <w:proofErr w:type="gramStart"/>
              <w:r w:rsidR="00C07EBC" w:rsidRPr="0049519F">
                <w:rPr>
                  <w:rFonts w:ascii="Times New Roman" w:hAnsi="Times New Roman"/>
                  <w:sz w:val="24"/>
                  <w:szCs w:val="24"/>
                </w:rPr>
                <w:t>ДО</w:t>
              </w:r>
              <w:proofErr w:type="gramEnd"/>
            </w:hyperlink>
          </w:p>
        </w:tc>
      </w:tr>
      <w:tr w:rsidR="00C07EBC" w:rsidRPr="0049519F" w:rsidTr="00FA350F">
        <w:tc>
          <w:tcPr>
            <w:tcW w:w="2660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Сайт официальной площадки Министерства образования и науки Российской Федерации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http://mon-ru.livejournal.com/tag/ФГОС</w:t>
            </w:r>
          </w:p>
        </w:tc>
        <w:tc>
          <w:tcPr>
            <w:tcW w:w="3544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 образования. Портал информационной поддержки специалистов дошкольных учреждений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http://www.resobr.ru/materials/1644/49615/?utm_source=Marketion&amp;utm_medium=Email&amp;utm_term=http%3A%2F%2Fwww.resobr.ru%2Fmaterials%2F1644%2F49615%2F&amp;utm_content=Subscriber%20%2314241&amp;utm_campaign=2014.03.26_EDU_web9.04</w:t>
            </w:r>
          </w:p>
        </w:tc>
        <w:tc>
          <w:tcPr>
            <w:tcW w:w="3544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Интернет-семинары,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07EBC" w:rsidRPr="0049519F" w:rsidTr="00FA350F">
        <w:tc>
          <w:tcPr>
            <w:tcW w:w="2660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 Просвещение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http://www.prosv.ru/info.aspx?utm_medium=email&amp;utm_source=UniSender&amp;utm_campaign=25114464&amp;ob_no=31393</w:t>
            </w:r>
          </w:p>
        </w:tc>
        <w:tc>
          <w:tcPr>
            <w:tcW w:w="3544" w:type="dxa"/>
          </w:tcPr>
          <w:p w:rsidR="00C07EBC" w:rsidRPr="0049519F" w:rsidRDefault="00C07EBC" w:rsidP="00FA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Методическая помощь </w:t>
            </w:r>
          </w:p>
          <w:p w:rsidR="00C07EBC" w:rsidRPr="0049519F" w:rsidRDefault="00C07EBC" w:rsidP="00FA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Аудиокурсы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7EBC" w:rsidRPr="0049519F" w:rsidRDefault="00C07EBC" w:rsidP="00FA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Московская педагогическая академия дошкольного образования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http://www.mpado.ru/obuchenie/vibinars/vebinar-72-chasa/izmenenie-sistemy-upravleniya-dou.html</w:t>
            </w:r>
          </w:p>
        </w:tc>
        <w:tc>
          <w:tcPr>
            <w:tcW w:w="3544" w:type="dxa"/>
          </w:tcPr>
          <w:p w:rsidR="00C07EBC" w:rsidRPr="0049519F" w:rsidRDefault="00C07EBC" w:rsidP="00FA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>, семинары, курсы повышения квалификации, мастер-классы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центр Сфера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http://www.tc-sfera.ru/</w:t>
            </w:r>
          </w:p>
        </w:tc>
        <w:tc>
          <w:tcPr>
            <w:tcW w:w="3544" w:type="dxa"/>
          </w:tcPr>
          <w:p w:rsidR="00C07EBC" w:rsidRPr="0049519F" w:rsidRDefault="00C07EBC" w:rsidP="00FA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Семинары,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>, учебные курсы, методические материалы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МИОО</w:t>
            </w:r>
            <w:r w:rsidRPr="009956E3">
              <w:rPr>
                <w:rFonts w:ascii="Times" w:hAnsi="Times" w:cs="Times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http://www.educom.ru/ru/works/preschool/projects/platforms/</w:t>
            </w:r>
          </w:p>
        </w:tc>
        <w:tc>
          <w:tcPr>
            <w:tcW w:w="3544" w:type="dxa"/>
          </w:tcPr>
          <w:p w:rsidR="00C07EBC" w:rsidRPr="009956E3" w:rsidRDefault="00C07EBC" w:rsidP="00FA3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модульные курсы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МИРО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http://miro.msk.ru/?page_id=158</w:t>
            </w:r>
          </w:p>
        </w:tc>
        <w:tc>
          <w:tcPr>
            <w:tcW w:w="3544" w:type="dxa"/>
          </w:tcPr>
          <w:p w:rsidR="00C07EBC" w:rsidRPr="009956E3" w:rsidRDefault="00C07EBC" w:rsidP="00FA3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Стажировочная</w:t>
            </w:r>
            <w:proofErr w:type="spellEnd"/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площадка "ФГОС дошкольного и начального общего образования".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http://sch1474s-do.mskobr.ru/news1/crrds2528/stazhirovochnaya_plowadka_do_g_moskvy_fgos_doshkol_nogo_i_nachal_nogo_obwego_obrazovaniya/</w:t>
            </w:r>
          </w:p>
        </w:tc>
        <w:tc>
          <w:tcPr>
            <w:tcW w:w="3544" w:type="dxa"/>
          </w:tcPr>
          <w:p w:rsidR="00C07EBC" w:rsidRPr="009956E3" w:rsidRDefault="00C07EBC" w:rsidP="00FA3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Дискуссии, семинары-тренинги,</w:t>
            </w:r>
          </w:p>
          <w:p w:rsidR="00C07EBC" w:rsidRPr="009956E3" w:rsidRDefault="00C07EBC" w:rsidP="00FA3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Круглый стол, конференции и т.д.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Издательство «Учитель»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http://www.uchitel-izd.ru/</w:t>
            </w:r>
          </w:p>
        </w:tc>
        <w:tc>
          <w:tcPr>
            <w:tcW w:w="3544" w:type="dxa"/>
          </w:tcPr>
          <w:p w:rsidR="00C07EBC" w:rsidRPr="009956E3" w:rsidRDefault="00C07EBC" w:rsidP="00FA3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Методическая, специальная, нормативная литература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Учебно-методический портал </w:t>
            </w:r>
            <w:proofErr w:type="spellStart"/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Учмет</w:t>
            </w:r>
            <w:proofErr w:type="spellEnd"/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http://www.uchmet.ru/?referer1=subscribe&amp;referer2=2014_apr_11</w:t>
            </w:r>
          </w:p>
        </w:tc>
        <w:tc>
          <w:tcPr>
            <w:tcW w:w="3544" w:type="dxa"/>
          </w:tcPr>
          <w:p w:rsidR="00C07EBC" w:rsidRPr="009956E3" w:rsidRDefault="00C07EBC" w:rsidP="00FA3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, методические материалы</w:t>
            </w: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Институт стратегических исследований в образовании РФ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http://do.isiorao.ru/</w:t>
            </w:r>
          </w:p>
        </w:tc>
        <w:tc>
          <w:tcPr>
            <w:tcW w:w="3544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Сайт Российской газеты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http://www.rg.ru/</w:t>
            </w:r>
          </w:p>
        </w:tc>
        <w:tc>
          <w:tcPr>
            <w:tcW w:w="3544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Сайт Учительской газеты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http://www.ug.ru/</w:t>
            </w:r>
          </w:p>
        </w:tc>
        <w:tc>
          <w:tcPr>
            <w:tcW w:w="3544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Издательский дом</w:t>
            </w:r>
          </w:p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«1 сентября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http://1сентября.рф/</w:t>
            </w:r>
          </w:p>
        </w:tc>
        <w:tc>
          <w:tcPr>
            <w:tcW w:w="3544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Инновационная образовательная сеть «Эврика»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http://www.eurekanet.ru/ewww/welcome</w:t>
            </w:r>
          </w:p>
        </w:tc>
        <w:tc>
          <w:tcPr>
            <w:tcW w:w="3544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BC" w:rsidRPr="0049519F" w:rsidTr="00FA350F">
        <w:tc>
          <w:tcPr>
            <w:tcW w:w="2660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Институт психолого-педагогических проблем детства</w:t>
            </w:r>
          </w:p>
        </w:tc>
        <w:tc>
          <w:tcPr>
            <w:tcW w:w="3969" w:type="dxa"/>
          </w:tcPr>
          <w:p w:rsidR="00C07EBC" w:rsidRPr="0049519F" w:rsidRDefault="00C07EBC" w:rsidP="00AA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http://www.ippdrao.ru/</w:t>
            </w:r>
          </w:p>
        </w:tc>
        <w:tc>
          <w:tcPr>
            <w:tcW w:w="3544" w:type="dxa"/>
          </w:tcPr>
          <w:p w:rsidR="00C07EBC" w:rsidRPr="009956E3" w:rsidRDefault="00C07EBC" w:rsidP="00AA7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конференции, семинары, круглые столы</w:t>
            </w:r>
          </w:p>
        </w:tc>
      </w:tr>
    </w:tbl>
    <w:p w:rsidR="00D458FD" w:rsidRDefault="00D458FD"/>
    <w:sectPr w:rsidR="00D458FD" w:rsidSect="00FA3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02E0"/>
    <w:multiLevelType w:val="multilevel"/>
    <w:tmpl w:val="FDF8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1F"/>
    <w:rsid w:val="00C07EBC"/>
    <w:rsid w:val="00D458FD"/>
    <w:rsid w:val="00D94E1F"/>
    <w:rsid w:val="00F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B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B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?page_id=118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o.ru/?page_id=116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?page_id=1167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ro.ru/?page_id=11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?page_id=11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4</cp:revision>
  <dcterms:created xsi:type="dcterms:W3CDTF">2017-04-22T23:41:00Z</dcterms:created>
  <dcterms:modified xsi:type="dcterms:W3CDTF">2020-06-25T04:48:00Z</dcterms:modified>
</cp:coreProperties>
</file>